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page" w:tblpX="393" w:tblpY="189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6E0788" w:rsidRPr="008B4F37" w:rsidTr="006E0788">
        <w:trPr>
          <w:trHeight w:val="1421"/>
        </w:trPr>
        <w:tc>
          <w:tcPr>
            <w:tcW w:w="5070" w:type="dxa"/>
          </w:tcPr>
          <w:p w:rsidR="006E0788" w:rsidRPr="008B4F37" w:rsidRDefault="006E0788" w:rsidP="006E0788">
            <w:pPr>
              <w:ind w:left="284" w:firstLine="425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B4F37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Руководитель ШМО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________/</w:t>
            </w:r>
            <w:proofErr w:type="spellStart"/>
            <w:r w:rsidRPr="008B4F37">
              <w:rPr>
                <w:rFonts w:ascii="Times New Roman" w:hAnsi="Times New Roman" w:cs="Times New Roman"/>
                <w:u w:val="single"/>
              </w:rPr>
              <w:t>О.В.Максишкина</w:t>
            </w:r>
            <w:proofErr w:type="spellEnd"/>
            <w:r w:rsidRPr="008B4F37">
              <w:rPr>
                <w:rFonts w:ascii="Times New Roman" w:hAnsi="Times New Roman" w:cs="Times New Roman"/>
              </w:rPr>
              <w:t>/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ФИО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Протокол № 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27</w:t>
            </w:r>
            <w:r w:rsidRPr="008B4F37">
              <w:rPr>
                <w:rFonts w:ascii="Times New Roman" w:hAnsi="Times New Roman" w:cs="Times New Roman"/>
              </w:rPr>
              <w:t>» августа 2020 г.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u w:val="single"/>
              </w:rPr>
              <w:t>_____/_И.В. Воронина</w:t>
            </w:r>
            <w:r w:rsidRPr="008B4F37">
              <w:rPr>
                <w:rFonts w:ascii="Times New Roman" w:hAnsi="Times New Roman" w:cs="Times New Roman"/>
              </w:rPr>
              <w:t>/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28» </w:t>
            </w:r>
            <w:r w:rsidRPr="008B4F37">
              <w:rPr>
                <w:rFonts w:ascii="Times New Roman" w:hAnsi="Times New Roman" w:cs="Times New Roman"/>
              </w:rPr>
              <w:t xml:space="preserve"> августа 2020 г.</w:t>
            </w:r>
          </w:p>
        </w:tc>
        <w:tc>
          <w:tcPr>
            <w:tcW w:w="4537" w:type="dxa"/>
          </w:tcPr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Директор 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_________</w:t>
            </w:r>
            <w:r w:rsidRPr="008B4F37">
              <w:rPr>
                <w:rFonts w:ascii="Times New Roman" w:hAnsi="Times New Roman" w:cs="Times New Roman"/>
                <w:u w:val="single"/>
              </w:rPr>
              <w:t>Хайруллина Г.Н.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Приказ №</w:t>
            </w:r>
            <w:r>
              <w:rPr>
                <w:rFonts w:ascii="Times New Roman" w:hAnsi="Times New Roman" w:cs="Times New Roman"/>
              </w:rPr>
              <w:t>131-о</w:t>
            </w:r>
            <w:r w:rsidRPr="008B4F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28</w:t>
            </w:r>
            <w:r w:rsidRPr="008B4F37">
              <w:rPr>
                <w:rFonts w:ascii="Times New Roman" w:hAnsi="Times New Roman" w:cs="Times New Roman"/>
              </w:rPr>
              <w:t>» августа  2020 г.</w:t>
            </w:r>
          </w:p>
        </w:tc>
        <w:tc>
          <w:tcPr>
            <w:tcW w:w="4537" w:type="dxa"/>
          </w:tcPr>
          <w:p w:rsidR="006E0788" w:rsidRPr="008B4F37" w:rsidRDefault="006E0788" w:rsidP="006E0788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6E0788" w:rsidRPr="008B4F37" w:rsidRDefault="006E0788" w:rsidP="006E0788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6E0788" w:rsidRPr="008B4F37" w:rsidRDefault="006E0788" w:rsidP="006E0788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Default="00C71231" w:rsidP="00C712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B4F37">
        <w:rPr>
          <w:rFonts w:ascii="Times New Roman" w:hAnsi="Times New Roman" w:cs="Times New Roman"/>
        </w:rPr>
        <w:t>о  «</w:t>
      </w:r>
      <w:r w:rsidR="00A150CE">
        <w:rPr>
          <w:rFonts w:ascii="Times New Roman" w:hAnsi="Times New Roman" w:cs="Times New Roman"/>
        </w:rPr>
        <w:t>Основы экономики</w:t>
      </w:r>
      <w:r w:rsidRPr="008B4F37">
        <w:rPr>
          <w:rFonts w:ascii="Times New Roman" w:hAnsi="Times New Roman" w:cs="Times New Roman"/>
        </w:rPr>
        <w:t>» (</w:t>
      </w:r>
      <w:r>
        <w:rPr>
          <w:rFonts w:ascii="Times New Roman" w:hAnsi="Times New Roman" w:cs="Times New Roman"/>
        </w:rPr>
        <w:t>базовый</w:t>
      </w:r>
      <w:r w:rsidRPr="008B4F37">
        <w:rPr>
          <w:rFonts w:ascii="Times New Roman" w:hAnsi="Times New Roman" w:cs="Times New Roman"/>
        </w:rPr>
        <w:t xml:space="preserve"> уровень)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8B4F37" w:rsidRDefault="00C71231" w:rsidP="00C71231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Годы реализации: 2020\2021-202</w:t>
      </w:r>
      <w:r>
        <w:rPr>
          <w:rFonts w:ascii="Times New Roman" w:hAnsi="Times New Roman" w:cs="Times New Roman"/>
          <w:bCs/>
        </w:rPr>
        <w:t>1</w:t>
      </w:r>
      <w:r w:rsidRPr="008B4F37">
        <w:rPr>
          <w:rFonts w:ascii="Times New Roman" w:hAnsi="Times New Roman" w:cs="Times New Roman"/>
          <w:bCs/>
        </w:rPr>
        <w:t>\202</w:t>
      </w:r>
      <w:r>
        <w:rPr>
          <w:rFonts w:ascii="Times New Roman" w:hAnsi="Times New Roman" w:cs="Times New Roman"/>
          <w:bCs/>
        </w:rPr>
        <w:t>2</w:t>
      </w: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Pr="008B4F37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2020-2021 учебный год</w:t>
      </w:r>
    </w:p>
    <w:p w:rsidR="00C71231" w:rsidRPr="00AA10CA" w:rsidRDefault="00C71231" w:rsidP="00C71231">
      <w:pPr>
        <w:pStyle w:val="Default"/>
      </w:pPr>
      <w:r w:rsidRPr="00AA10CA">
        <w:rPr>
          <w:b/>
          <w:bCs/>
        </w:rPr>
        <w:lastRenderedPageBreak/>
        <w:t xml:space="preserve">Статус документа </w:t>
      </w:r>
    </w:p>
    <w:p w:rsidR="00C71231" w:rsidRPr="00AA10CA" w:rsidRDefault="00C71231" w:rsidP="00C71231">
      <w:pPr>
        <w:pStyle w:val="a4"/>
        <w:ind w:left="0" w:firstLine="567"/>
        <w:jc w:val="both"/>
        <w:rPr>
          <w:color w:val="000000"/>
        </w:rPr>
      </w:pPr>
      <w:r w:rsidRPr="00AA10CA">
        <w:t xml:space="preserve">Рабочая программа по </w:t>
      </w:r>
      <w:r w:rsidR="0005417B">
        <w:t>предмету «Основы экономики»</w:t>
      </w:r>
      <w:r w:rsidRPr="00AA10CA">
        <w:t xml:space="preserve"> для </w:t>
      </w:r>
      <w:r w:rsidRPr="00AA10CA">
        <w:rPr>
          <w:lang w:val="en-US"/>
        </w:rPr>
        <w:t>X</w:t>
      </w:r>
      <w:r w:rsidRPr="00AA10CA">
        <w:t xml:space="preserve">- </w:t>
      </w:r>
      <w:r w:rsidRPr="00AA10CA">
        <w:rPr>
          <w:lang w:val="en-US"/>
        </w:rPr>
        <w:t>XI</w:t>
      </w:r>
      <w:r w:rsidRPr="00AA10CA">
        <w:t xml:space="preserve"> классов создана в соответствии с  </w:t>
      </w:r>
      <w:r w:rsidRPr="00AA10CA">
        <w:rPr>
          <w:bCs/>
        </w:rPr>
        <w:t xml:space="preserve">Федеральным  </w:t>
      </w:r>
      <w:r w:rsidRPr="00AA10CA">
        <w:t xml:space="preserve">государственным </w:t>
      </w:r>
      <w:r w:rsidRPr="00AA10CA">
        <w:rPr>
          <w:bCs/>
        </w:rPr>
        <w:t xml:space="preserve">образовательным  </w:t>
      </w:r>
      <w:r w:rsidRPr="00AA10CA">
        <w:t xml:space="preserve">стандартом  </w:t>
      </w:r>
      <w:r w:rsidRPr="00AA10CA">
        <w:rPr>
          <w:bCs/>
        </w:rPr>
        <w:t>основного общего образования</w:t>
      </w:r>
      <w:r w:rsidRPr="00AA10CA">
        <w:t xml:space="preserve">, </w:t>
      </w:r>
      <w:r w:rsidRPr="00AA10CA">
        <w:rPr>
          <w:bCs/>
          <w:iCs/>
        </w:rPr>
        <w:t xml:space="preserve">утвержденного  приказом </w:t>
      </w:r>
      <w:proofErr w:type="spellStart"/>
      <w:r w:rsidRPr="00AA10CA">
        <w:rPr>
          <w:bCs/>
          <w:iCs/>
        </w:rPr>
        <w:t>Минобрнауки</w:t>
      </w:r>
      <w:proofErr w:type="spellEnd"/>
      <w:r w:rsidRPr="00AA10CA">
        <w:rPr>
          <w:bCs/>
          <w:iCs/>
        </w:rPr>
        <w:t xml:space="preserve"> России от 17 декабря 2010 г. № 1897, </w:t>
      </w:r>
      <w:r w:rsidRPr="00AA10CA">
        <w:t xml:space="preserve"> на основе Примерной </w:t>
      </w:r>
      <w:r w:rsidRPr="00AA10CA">
        <w:rPr>
          <w:spacing w:val="-1"/>
        </w:rPr>
        <w:t>основной образовательной программы  основного общего образования (2016 год</w:t>
      </w:r>
      <w:r w:rsidRPr="00AA10CA">
        <w:t>), на основе ООП МБОУ «Школа№ 54»</w:t>
      </w:r>
      <w:r w:rsidRPr="00AA10CA">
        <w:rPr>
          <w:color w:val="000000"/>
        </w:rPr>
        <w:t xml:space="preserve"> .</w:t>
      </w:r>
    </w:p>
    <w:p w:rsidR="00C71231" w:rsidRPr="00AA10CA" w:rsidRDefault="00C71231" w:rsidP="00C71231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C71231" w:rsidRPr="00AA10CA" w:rsidRDefault="00C71231" w:rsidP="00C71231">
      <w:pPr>
        <w:pStyle w:val="Default"/>
      </w:pPr>
      <w:r w:rsidRPr="00AA10CA">
        <w:rPr>
          <w:b/>
          <w:bCs/>
        </w:rPr>
        <w:t xml:space="preserve">Структура документа </w:t>
      </w:r>
    </w:p>
    <w:p w:rsidR="00C71231" w:rsidRPr="00AA10CA" w:rsidRDefault="00C71231" w:rsidP="00C71231">
      <w:pPr>
        <w:pStyle w:val="Default"/>
      </w:pPr>
      <w:r w:rsidRPr="00AA10CA">
        <w:t xml:space="preserve">Рабочая программа представляет собой целостный документ, включающий следующие разделы: </w:t>
      </w:r>
    </w:p>
    <w:p w:rsidR="00C71231" w:rsidRPr="00AA10CA" w:rsidRDefault="00C71231" w:rsidP="00C71231">
      <w:pPr>
        <w:pStyle w:val="Default"/>
        <w:spacing w:after="27"/>
      </w:pPr>
      <w:r w:rsidRPr="00AA10CA">
        <w:t>1. Планируемые результаты освоения учебного предмета «</w:t>
      </w:r>
      <w:r w:rsidR="0005417B">
        <w:t>Основы экономики</w:t>
      </w:r>
      <w:r w:rsidRPr="00AA10CA">
        <w:t xml:space="preserve">» на уровне среднего общего образования. </w:t>
      </w:r>
    </w:p>
    <w:p w:rsidR="00C71231" w:rsidRPr="00AA10CA" w:rsidRDefault="00C71231" w:rsidP="00C71231">
      <w:pPr>
        <w:pStyle w:val="Default"/>
        <w:spacing w:after="27"/>
      </w:pPr>
      <w:r w:rsidRPr="00AA10CA">
        <w:t xml:space="preserve">2. Содержание учебного предмета. </w:t>
      </w:r>
    </w:p>
    <w:p w:rsidR="00C71231" w:rsidRPr="00AA10CA" w:rsidRDefault="00C71231" w:rsidP="00C71231">
      <w:pPr>
        <w:pStyle w:val="Default"/>
      </w:pPr>
      <w:r w:rsidRPr="00AA10CA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C71231" w:rsidRPr="00AA10CA" w:rsidRDefault="00C71231" w:rsidP="00C71231">
      <w:pPr>
        <w:pStyle w:val="Default"/>
      </w:pPr>
    </w:p>
    <w:p w:rsidR="00C71231" w:rsidRPr="00AA10CA" w:rsidRDefault="00C71231" w:rsidP="00C71231">
      <w:pPr>
        <w:pStyle w:val="Default"/>
        <w:ind w:left="720"/>
        <w:rPr>
          <w:b/>
          <w:bCs/>
        </w:rPr>
      </w:pPr>
      <w:r w:rsidRPr="00AA10CA">
        <w:rPr>
          <w:b/>
          <w:bCs/>
        </w:rPr>
        <w:t>Место учебного предмета в учебном плане</w:t>
      </w:r>
    </w:p>
    <w:p w:rsidR="00C71231" w:rsidRPr="00AA10CA" w:rsidRDefault="00C71231" w:rsidP="00C712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AA10CA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C71231" w:rsidRPr="00AA10CA" w:rsidRDefault="00C71231" w:rsidP="00C712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2410"/>
        <w:gridCol w:w="3260"/>
        <w:gridCol w:w="3544"/>
        <w:gridCol w:w="1984"/>
      </w:tblGrid>
      <w:tr w:rsidR="00C71231" w:rsidRPr="00AA10CA" w:rsidTr="00A86AF0">
        <w:tc>
          <w:tcPr>
            <w:tcW w:w="1843" w:type="dxa"/>
            <w:vMerge w:val="restart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C71231" w:rsidRPr="00AA10CA" w:rsidTr="00A86AF0">
        <w:tc>
          <w:tcPr>
            <w:tcW w:w="1843" w:type="dxa"/>
            <w:vMerge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71231" w:rsidRPr="00AA10CA" w:rsidTr="00A86AF0">
        <w:tc>
          <w:tcPr>
            <w:tcW w:w="1843" w:type="dxa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Общественн</w:t>
            </w:r>
            <w:proofErr w:type="gramStart"/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о-</w:t>
            </w:r>
            <w:proofErr w:type="gramEnd"/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научные предметы </w:t>
            </w:r>
          </w:p>
        </w:tc>
        <w:tc>
          <w:tcPr>
            <w:tcW w:w="2410" w:type="dxa"/>
          </w:tcPr>
          <w:p w:rsidR="00C71231" w:rsidRPr="00AA10CA" w:rsidRDefault="00C71231" w:rsidP="0005417B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</w:rPr>
              <w:t>«</w:t>
            </w:r>
            <w:r w:rsidR="0005417B">
              <w:rPr>
                <w:rFonts w:ascii="Times New Roman" w:hAnsi="Times New Roman" w:cs="Times New Roman"/>
              </w:rPr>
              <w:t>Основы экономики</w:t>
            </w:r>
            <w:r w:rsidRPr="00AA10C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60" w:type="dxa"/>
          </w:tcPr>
          <w:p w:rsidR="00C71231" w:rsidRPr="00AA10CA" w:rsidRDefault="00C71231" w:rsidP="00C712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3544" w:type="dxa"/>
          </w:tcPr>
          <w:p w:rsidR="00C71231" w:rsidRPr="00AA10CA" w:rsidRDefault="00C71231" w:rsidP="00C712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984" w:type="dxa"/>
          </w:tcPr>
          <w:p w:rsidR="00C71231" w:rsidRPr="00AA10CA" w:rsidRDefault="00C71231" w:rsidP="00C712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2/69</w:t>
            </w:r>
          </w:p>
        </w:tc>
      </w:tr>
    </w:tbl>
    <w:p w:rsidR="00C71231" w:rsidRPr="00AA10CA" w:rsidRDefault="00C71231" w:rsidP="00C71231">
      <w:pPr>
        <w:pStyle w:val="Default"/>
        <w:spacing w:after="27"/>
      </w:pPr>
    </w:p>
    <w:p w:rsidR="00ED2AB3" w:rsidRPr="00AA10CA" w:rsidRDefault="00C71231" w:rsidP="00C71231">
      <w:pPr>
        <w:pStyle w:val="a6"/>
        <w:rPr>
          <w:rFonts w:ascii="Times New Roman" w:hAnsi="Times New Roman" w:cs="Times New Roman"/>
          <w:b/>
        </w:rPr>
      </w:pPr>
      <w:r w:rsidRPr="00AA10CA">
        <w:rPr>
          <w:rFonts w:ascii="Times New Roman" w:hAnsi="Times New Roman" w:cs="Times New Roman"/>
          <w:b/>
          <w:lang w:val="en-US"/>
        </w:rPr>
        <w:t>I</w:t>
      </w:r>
      <w:r w:rsidRPr="00AA10CA">
        <w:rPr>
          <w:rFonts w:ascii="Times New Roman" w:hAnsi="Times New Roman" w:cs="Times New Roman"/>
          <w:b/>
        </w:rPr>
        <w:t>.Результаты освоения учебного предмета «</w:t>
      </w:r>
      <w:r w:rsidR="0005417B">
        <w:rPr>
          <w:rFonts w:ascii="Times New Roman" w:hAnsi="Times New Roman" w:cs="Times New Roman"/>
          <w:b/>
        </w:rPr>
        <w:t>Основы экономики</w:t>
      </w:r>
      <w:r w:rsidRPr="00AA10CA">
        <w:rPr>
          <w:rFonts w:ascii="Times New Roman" w:hAnsi="Times New Roman" w:cs="Times New Roman"/>
          <w:b/>
        </w:rPr>
        <w:t>» на уровне среднего общего образования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AA10CA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AA10CA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 «</w:t>
      </w:r>
      <w:r w:rsidR="0005417B">
        <w:rPr>
          <w:rFonts w:ascii="Times New Roman" w:eastAsia="Times New Roman" w:hAnsi="Times New Roman" w:cs="Times New Roman"/>
        </w:rPr>
        <w:t>Основы экономики</w:t>
      </w:r>
      <w:r w:rsidRPr="00AA10CA">
        <w:rPr>
          <w:rFonts w:ascii="Times New Roman" w:eastAsia="Times New Roman" w:hAnsi="Times New Roman" w:cs="Times New Roman"/>
        </w:rPr>
        <w:t>», являются: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t>Личностные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готовность к служению Отечеству, его защите;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нравственное сознание и поведение на основе усвоения общечеловеческих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rStyle w:val="c0"/>
          <w:color w:val="000000"/>
        </w:rPr>
      </w:pPr>
      <w:r w:rsidRPr="00AA10CA">
        <w:rPr>
          <w:rStyle w:val="c0"/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spellStart"/>
      <w:r w:rsidRPr="00AA10CA">
        <w:rPr>
          <w:rStyle w:val="c6"/>
          <w:b/>
          <w:bCs/>
          <w:color w:val="000000"/>
        </w:rPr>
        <w:t>Метапредметные</w:t>
      </w:r>
      <w:proofErr w:type="spellEnd"/>
      <w:r w:rsidRPr="00AA10CA">
        <w:rPr>
          <w:rStyle w:val="c6"/>
          <w:b/>
          <w:bCs/>
          <w:color w:val="000000"/>
        </w:rPr>
        <w:t xml:space="preserve">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определять назначение и функции различных социальных институтов;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</w:p>
    <w:p w:rsidR="000F7D98" w:rsidRPr="00AA10CA" w:rsidRDefault="000F7D98" w:rsidP="000F7D98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lastRenderedPageBreak/>
        <w:t>Предметные результаты: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уважительного отношения к чужой собственности;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9)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институциональных преобразованиях российской экономики при переходе к рыночной системе, динамике основных макроэкономических показателей и современной ситуации в экономике России.</w:t>
      </w:r>
    </w:p>
    <w:p w:rsidR="00C71231" w:rsidRPr="00AA10CA" w:rsidRDefault="00C71231" w:rsidP="00C71231">
      <w:pPr>
        <w:pStyle w:val="a6"/>
        <w:rPr>
          <w:rFonts w:ascii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 результате изучения учебного предмета «</w:t>
      </w:r>
      <w:r w:rsidR="0005417B">
        <w:rPr>
          <w:rFonts w:ascii="Times New Roman" w:eastAsia="Times New Roman" w:hAnsi="Times New Roman" w:cs="Times New Roman"/>
          <w:b/>
          <w:color w:val="auto"/>
          <w:lang w:eastAsia="en-US"/>
        </w:rPr>
        <w:t>Основы экономики</w:t>
      </w: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» на уровне среднего общего образования: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ограниченность ресурсов по отношению к потребностям;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свободное и экономическое благо;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в виде графика кривую производственных возможностей;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факторы производства;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типы экономических систем.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Микроэкономика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планировать структуру семейного бюджета собственной семьи;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принимать рациональные решения в условиях относительной ограниченности доступных ресурсов;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закономерности и взаимосвязь спроса и предложения;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организационно-правовые формы предпринимательской деятельности;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российских предприятий разных организационно-правовых форм;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виды ценных бумаг;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разницу между постоянными и переменными издержками;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взаимосвязь факторов производства и факторов дохода;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социально-экономическую роль и функции предпринимательства;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познавательные и практические задачи, отражающие типичные экономические задачи по микроэкономике.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влияния государства на экономику;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общественно-полезные блага в собственном окружении;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назначение различных видов налогов;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результаты и действия монетарной и фискальной политики государства;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сферы применения показателя ВВП;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сфер расходования (статей) государственного бюджета России;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макроэкономических последствий инфляции;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факторы, влияющие на экономический рост;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экономической функции денег в</w:t>
      </w:r>
      <w:r w:rsidRPr="000F7D98">
        <w:rPr>
          <w:rFonts w:ascii="Times New Roman" w:eastAsia="Calibri" w:hAnsi="Times New Roman" w:cs="Times New Roman"/>
          <w:color w:val="FF0000"/>
          <w:u w:color="000000"/>
          <w:bdr w:val="nil"/>
        </w:rPr>
        <w:t xml:space="preserve"> </w:t>
      </w: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реальной жизни;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сферы применения различных форм денег;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элементов банковской системы;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виды кредитов и сферу их использования;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</w:t>
      </w:r>
      <w:r w:rsidRPr="000F7D98">
        <w:rPr>
          <w:rFonts w:ascii="Times New Roman" w:eastAsia="Calibri" w:hAnsi="Times New Roman" w:cs="Times New Roman"/>
          <w:color w:val="FF0000"/>
          <w:u w:color="000000"/>
          <w:bdr w:val="nil"/>
        </w:rPr>
        <w:t xml:space="preserve"> </w:t>
      </w: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прикладные задачи на расчет процентной ставки по кредиту;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причины неравенства доходов;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меры государственной политики по снижению безработицы;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социальных последствий безработицы.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глобальных проблем в современных международных экономических отношениях;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назначение международной торговли;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обосновывать выбор использования видов валют в различных условиях;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глобализации мировой экономики;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формы и последствия существующих экономических институтов на социально-экономическом развитии общества.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получит возможность научиться: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Проводить анализ достоинств и недостатков типов экономических систем;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ключевые компетенции при выполнении учебно-исследовательских проектов, нацеленных на решение основных экономических проблем;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находить информацию по предмету экономической теории из источников различного типа;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экономической теории.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Микроэкономика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экономически грамотного поведения в современном мире;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применять полученные знания для оценки собственных экономических действий в качестве потребителя, члена семьи и гражданина;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эффективность деятельности предприятия;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проводить анализ организационно-правовых форм крупного и малого бизнеса;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практическое назначение франчайзинга и сферы его применения;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и сопоставлять различия между менеджментом и предпринимательством;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функций менеджмента;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место маркетинга в деятельности организации;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эффективность рекламы на основе ключевых принципов ее создания;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сравнивать рынки с интенсивной и несовершенной конкуренцией;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понимать необходимость соблюдения предписаний, предлагаемых в договорах по кредитам, ипотеке и в  трудовых договорах;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знания о формах предпринимательства в реальной жизни;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предпринимательские способности;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микроэкономике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и критически относиться к недобросовестной рекламе в средствах массовой информации;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экономические знания для эффективного исполнения основных социально-экономических ролей заемщика и акционера.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Преобразовывать и использовать экономическую информацию по макроэкономике для решения практических вопросов в учебной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объективно оценивать экономическую информацию, критически относиться к псевдонаучной информации по макроэкономическим вопросам;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мировой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 основе различных параметров возможные уровни оплаты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 примерах объяснять разницу между основными формами заработной платы и стимулирования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макроэкономике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оценивать влияние инфляции и безработицы на экономическое развитие государства;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заданной теме из источников различного типа и источников, созданных в различных знаковых системах;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обращаться с деньгами в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с опорой на полученные знания познавательные и практические задачи, отражающие типичные экономические задачи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по макроэкономике в проектной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экономическую информацию, критически относиться к псевдонаучной информации по международной торговле;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международной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глобальным экономическим проблемам;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в проектной деятельности;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влияние факторов, влияющих на валютный курс;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использования различных форм международных расчетов;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ориентиров, связанных с описанием состояния российской экономики в современном мире;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текст экономического содержания по международной 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AA10CA" w:rsidRDefault="000F7D98" w:rsidP="000F7D98">
      <w:pPr>
        <w:pStyle w:val="a4"/>
        <w:numPr>
          <w:ilvl w:val="1"/>
          <w:numId w:val="11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AA10CA">
        <w:rPr>
          <w:b/>
          <w:bCs/>
          <w:color w:val="000000" w:themeColor="text1"/>
        </w:rPr>
        <w:t>Содержание учебного предмета, курса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10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Основные концепции экономики (</w:t>
      </w:r>
      <w:r w:rsidRPr="00AA10CA">
        <w:rPr>
          <w:rFonts w:ascii="Times New Roman" w:eastAsia="Calibri" w:hAnsi="Times New Roman" w:cs="Times New Roman"/>
          <w:b/>
          <w:bCs/>
          <w:lang w:eastAsia="en-US"/>
        </w:rPr>
        <w:t xml:space="preserve">10 </w:t>
      </w:r>
      <w:r w:rsidRPr="000F7D98">
        <w:rPr>
          <w:rFonts w:ascii="Times New Roman" w:eastAsia="Calibri" w:hAnsi="Times New Roman" w:cs="Times New Roman"/>
          <w:b/>
          <w:bCs/>
          <w:lang w:eastAsia="en-US"/>
        </w:rPr>
        <w:t>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Экономика как наука и сфера деятельности человека. Свободные и экономические блага. Ограниченность ресурсов. Альтернативная стоимость. Кривая производственных возможностей. Факторы производства. Главные вопросы экономики. Типы экономических систем. Собственность.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lastRenderedPageBreak/>
        <w:t>Микроэкономика (22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Рациональный потребитель. Защита прав потребителя. Семейный бюджет. Источники семейных доходов. Реальные и номинальные доходы семьи. Основные виды расходов семьи. Потребительский кредит. </w:t>
      </w:r>
      <w:r w:rsidRPr="000F7D98">
        <w:rPr>
          <w:rFonts w:ascii="Times New Roman" w:eastAsia="Times New Roman" w:hAnsi="Times New Roman" w:cs="Times New Roman"/>
          <w:iCs/>
        </w:rPr>
        <w:t>Ипотечный кредит.</w:t>
      </w:r>
      <w:r w:rsidRPr="000F7D98">
        <w:rPr>
          <w:rFonts w:ascii="Times New Roman" w:eastAsia="Times New Roman" w:hAnsi="Times New Roman" w:cs="Times New Roman"/>
        </w:rPr>
        <w:t xml:space="preserve"> Страхование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Рыночный спрос. Рыночное предложение. Рыночное равновесие. Последствия введения фиксированных цен. Равновесная цена. </w:t>
      </w:r>
      <w:r w:rsidRPr="000F7D98">
        <w:rPr>
          <w:rFonts w:ascii="Times New Roman" w:eastAsia="Times New Roman" w:hAnsi="Times New Roman" w:cs="Times New Roman"/>
          <w:iCs/>
        </w:rPr>
        <w:t>Эластичность спроса. Эластичность предложения</w:t>
      </w:r>
      <w:r w:rsidRPr="000F7D98">
        <w:rPr>
          <w:rFonts w:ascii="Times New Roman" w:eastAsia="Times New Roman" w:hAnsi="Times New Roman" w:cs="Times New Roman"/>
        </w:rPr>
        <w:t>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Фирма и ее цели. Экономические цели фирмы. Организационно-правовые формы предприятий. Акции, облигации и другие ценные бумаги. Фондовый рынок. </w:t>
      </w:r>
      <w:r w:rsidRPr="000F7D98">
        <w:rPr>
          <w:rFonts w:ascii="Times New Roman" w:eastAsia="Times New Roman" w:hAnsi="Times New Roman" w:cs="Times New Roman"/>
          <w:iCs/>
        </w:rPr>
        <w:t>Франчайзинг.</w:t>
      </w:r>
      <w:r w:rsidRPr="000F7D98">
        <w:rPr>
          <w:rFonts w:ascii="Times New Roman" w:eastAsia="Times New Roman" w:hAnsi="Times New Roman" w:cs="Times New Roman"/>
        </w:rPr>
        <w:t xml:space="preserve"> Предпринимательство. Источники финансирования бизнеса. Факторы производства. Издержки, выручка, прибыль. Производство, производительность труда. Факторы, влияющие на производительность труда. Основные принципы менеджмента. Основные элементы маркетинга. </w:t>
      </w:r>
      <w:r w:rsidRPr="000F7D98">
        <w:rPr>
          <w:rFonts w:ascii="Times New Roman" w:eastAsia="Times New Roman" w:hAnsi="Times New Roman" w:cs="Times New Roman"/>
          <w:iCs/>
        </w:rPr>
        <w:t>Бизнес-план.</w:t>
      </w:r>
      <w:r w:rsidRPr="000F7D98">
        <w:rPr>
          <w:rFonts w:ascii="Times New Roman" w:eastAsia="Times New Roman" w:hAnsi="Times New Roman" w:cs="Times New Roman"/>
        </w:rPr>
        <w:t xml:space="preserve"> Реклама. Конкуренция. </w:t>
      </w:r>
      <w:r w:rsidRPr="000F7D98">
        <w:rPr>
          <w:rFonts w:ascii="Times New Roman" w:eastAsia="Times New Roman" w:hAnsi="Times New Roman" w:cs="Times New Roman"/>
          <w:iCs/>
        </w:rPr>
        <w:t>Рынки с интенсивной конкуренцией. Рынки с ослабленной конкуренцией.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Рынок капитала. Рынок земли. Рынок труда. Заработная плата и стимулирование труда. Прожиточный минимум. Занятость. Безработица. Виды безработицы. Государственная политика в области занятости. Профсоюзы.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10CA">
        <w:rPr>
          <w:rFonts w:ascii="Times New Roman" w:eastAsia="Times New Roman" w:hAnsi="Times New Roman" w:cs="Times New Roman"/>
          <w:b/>
        </w:rPr>
        <w:t>Итоговая контрольная работа</w:t>
      </w:r>
      <w:r w:rsidRPr="000F7D98">
        <w:rPr>
          <w:rFonts w:ascii="Times New Roman" w:eastAsia="Times New Roman" w:hAnsi="Times New Roman" w:cs="Times New Roman"/>
          <w:b/>
        </w:rPr>
        <w:t xml:space="preserve"> (1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11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Макроэкономика (21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Роль государства в экономике. Общественные блага. </w:t>
      </w:r>
      <w:r w:rsidRPr="000F7D98">
        <w:rPr>
          <w:rFonts w:ascii="Times New Roman" w:eastAsia="Times New Roman" w:hAnsi="Times New Roman" w:cs="Times New Roman"/>
          <w:iCs/>
        </w:rPr>
        <w:t>Необходимость регулирования степени социального неравенства.</w:t>
      </w:r>
      <w:r w:rsidRPr="000F7D98">
        <w:rPr>
          <w:rFonts w:ascii="Times New Roman" w:eastAsia="Times New Roman" w:hAnsi="Times New Roman" w:cs="Times New Roman"/>
        </w:rPr>
        <w:t xml:space="preserve"> Государственный бюджет. Государственный долг. Налоги. Виды налогов. </w:t>
      </w:r>
      <w:r w:rsidRPr="000F7D98">
        <w:rPr>
          <w:rFonts w:ascii="Times New Roman" w:eastAsia="Times New Roman" w:hAnsi="Times New Roman" w:cs="Times New Roman"/>
          <w:iCs/>
        </w:rPr>
        <w:t>Фискальная политика государства.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  <w:iCs/>
        </w:rPr>
        <w:t>Основные макроэкономические проблемы.</w:t>
      </w:r>
      <w:r w:rsidRPr="000F7D98">
        <w:rPr>
          <w:rFonts w:ascii="Times New Roman" w:eastAsia="Times New Roman" w:hAnsi="Times New Roman" w:cs="Times New Roman"/>
        </w:rPr>
        <w:t xml:space="preserve"> Валовой внутренний продукт. 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  <w:iCs/>
        </w:rPr>
        <w:t>Макроэкономическое равновесие</w:t>
      </w:r>
      <w:r w:rsidRPr="000F7D98">
        <w:rPr>
          <w:rFonts w:ascii="Times New Roman" w:eastAsia="Times New Roman" w:hAnsi="Times New Roman" w:cs="Times New Roman"/>
        </w:rPr>
        <w:t>. Экономический рост. Экстенсивный и интенсивный рост. Факторы экономического роста. Экономические циклы.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 xml:space="preserve">Деньги. Функции денег. Банки. Банковская система. Финансовые институты. </w:t>
      </w:r>
      <w:r w:rsidRPr="000F7D98">
        <w:rPr>
          <w:rFonts w:ascii="Times New Roman" w:eastAsia="Times New Roman" w:hAnsi="Times New Roman" w:cs="Times New Roman"/>
          <w:iCs/>
        </w:rPr>
        <w:t>Вклады.</w:t>
      </w:r>
      <w:r w:rsidRPr="000F7D98">
        <w:rPr>
          <w:rFonts w:ascii="Times New Roman" w:eastAsia="Times New Roman" w:hAnsi="Times New Roman" w:cs="Times New Roman"/>
        </w:rPr>
        <w:t xml:space="preserve"> Денежные агрегаты. </w:t>
      </w:r>
      <w:r w:rsidRPr="000F7D98">
        <w:rPr>
          <w:rFonts w:ascii="Times New Roman" w:eastAsia="Times New Roman" w:hAnsi="Times New Roman" w:cs="Times New Roman"/>
          <w:iCs/>
        </w:rPr>
        <w:t>Монетарная политика Банка России</w:t>
      </w:r>
      <w:r w:rsidRPr="000F7D98">
        <w:rPr>
          <w:rFonts w:ascii="Times New Roman" w:eastAsia="Times New Roman" w:hAnsi="Times New Roman" w:cs="Times New Roman"/>
        </w:rPr>
        <w:t>. Инфляция. Социальные последствия инфляции.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Международная экономика (10 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Международная торговля. </w:t>
      </w:r>
      <w:r w:rsidRPr="000F7D98">
        <w:rPr>
          <w:rFonts w:ascii="Times New Roman" w:eastAsia="Times New Roman" w:hAnsi="Times New Roman" w:cs="Times New Roman"/>
          <w:iCs/>
        </w:rPr>
        <w:t>Внешнеторговая политика.</w:t>
      </w:r>
      <w:r w:rsidRPr="000F7D98">
        <w:rPr>
          <w:rFonts w:ascii="Times New Roman" w:eastAsia="Times New Roman" w:hAnsi="Times New Roman" w:cs="Times New Roman"/>
        </w:rPr>
        <w:t xml:space="preserve"> Международное разделение руда. Валютный рынок. Обменные курсы валют. </w:t>
      </w:r>
      <w:r w:rsidRPr="000F7D98">
        <w:rPr>
          <w:rFonts w:ascii="Times New Roman" w:eastAsia="Times New Roman" w:hAnsi="Times New Roman" w:cs="Times New Roman"/>
          <w:iCs/>
        </w:rPr>
        <w:t>Международные</w:t>
      </w:r>
      <w:proofErr w:type="gramStart"/>
      <w:r w:rsidRPr="000F7D98">
        <w:rPr>
          <w:rFonts w:ascii="Times New Roman" w:eastAsia="Times New Roman" w:hAnsi="Times New Roman" w:cs="Times New Roman"/>
          <w:iCs/>
        </w:rPr>
        <w:t>.</w:t>
      </w:r>
      <w:proofErr w:type="gramEnd"/>
      <w:r w:rsidRPr="000F7D98">
        <w:rPr>
          <w:rFonts w:ascii="Times New Roman" w:eastAsia="Times New Roman" w:hAnsi="Times New Roman" w:cs="Times New Roman"/>
          <w:iCs/>
        </w:rPr>
        <w:t xml:space="preserve"> </w:t>
      </w:r>
      <w:proofErr w:type="gramStart"/>
      <w:r w:rsidRPr="000F7D98">
        <w:rPr>
          <w:rFonts w:ascii="Times New Roman" w:eastAsia="Times New Roman" w:hAnsi="Times New Roman" w:cs="Times New Roman"/>
          <w:iCs/>
        </w:rPr>
        <w:t>р</w:t>
      </w:r>
      <w:proofErr w:type="gramEnd"/>
      <w:r w:rsidRPr="000F7D98">
        <w:rPr>
          <w:rFonts w:ascii="Times New Roman" w:eastAsia="Times New Roman" w:hAnsi="Times New Roman" w:cs="Times New Roman"/>
          <w:iCs/>
        </w:rPr>
        <w:t xml:space="preserve">асчеты. </w:t>
      </w:r>
      <w:r w:rsidRPr="000F7D98">
        <w:rPr>
          <w:rFonts w:ascii="Times New Roman" w:eastAsia="Times New Roman" w:hAnsi="Times New Roman" w:cs="Times New Roman"/>
        </w:rPr>
        <w:t>Государственная политика в области международной торговли.</w:t>
      </w:r>
      <w:r w:rsidRPr="000F7D98">
        <w:rPr>
          <w:rFonts w:ascii="Times New Roman" w:eastAsia="Times New Roman" w:hAnsi="Times New Roman" w:cs="Times New Roman"/>
          <w:iCs/>
        </w:rPr>
        <w:t xml:space="preserve"> </w:t>
      </w:r>
      <w:r w:rsidRPr="000F7D98">
        <w:rPr>
          <w:rFonts w:ascii="Times New Roman" w:eastAsia="Times New Roman" w:hAnsi="Times New Roman" w:cs="Times New Roman"/>
        </w:rPr>
        <w:t>Международные экономические организации. Глобальные экономические проблемы. Особенности современной экономики России.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</w:t>
      </w:r>
      <w:r w:rsidRPr="00AA10CA">
        <w:rPr>
          <w:rFonts w:ascii="Times New Roman" w:eastAsia="Times New Roman" w:hAnsi="Times New Roman" w:cs="Times New Roman"/>
          <w:b/>
        </w:rPr>
        <w:t>2</w:t>
      </w:r>
      <w:r w:rsidRPr="000F7D98">
        <w:rPr>
          <w:rFonts w:ascii="Times New Roman" w:eastAsia="Times New Roman" w:hAnsi="Times New Roman" w:cs="Times New Roman"/>
          <w:b/>
        </w:rPr>
        <w:t>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0F7D98" w:rsidRPr="000F7D98" w:rsidRDefault="000F7D98" w:rsidP="000F7D98">
      <w:pPr>
        <w:spacing w:after="200" w:line="216" w:lineRule="auto"/>
        <w:contextualSpacing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ind w:left="1080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0F7D98">
        <w:rPr>
          <w:rFonts w:ascii="Times New Roman" w:eastAsia="Times New Roman" w:hAnsi="Times New Roman" w:cs="Times New Roman"/>
          <w:b/>
          <w:bCs/>
          <w:lang w:val="en-US"/>
        </w:rPr>
        <w:t>III</w:t>
      </w:r>
      <w:r w:rsidRPr="000F7D98">
        <w:rPr>
          <w:rFonts w:ascii="Times New Roman" w:eastAsia="Times New Roman" w:hAnsi="Times New Roman" w:cs="Times New Roman"/>
          <w:b/>
          <w:bCs/>
        </w:rPr>
        <w:t>.Тематическое планирование программы с определением основных видов учебной деятельности</w:t>
      </w:r>
    </w:p>
    <w:tbl>
      <w:tblPr>
        <w:tblStyle w:val="1"/>
        <w:tblW w:w="0" w:type="auto"/>
        <w:tblLook w:val="04A0"/>
      </w:tblPr>
      <w:tblGrid>
        <w:gridCol w:w="1098"/>
        <w:gridCol w:w="3938"/>
        <w:gridCol w:w="1417"/>
        <w:gridCol w:w="8333"/>
      </w:tblGrid>
      <w:tr w:rsidR="000F7D98" w:rsidRPr="000F7D98" w:rsidTr="000F7D98">
        <w:tc>
          <w:tcPr>
            <w:tcW w:w="109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3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417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33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Основные концепции экономики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Определять границы применимости методов экономической теории;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проблему альтернативной стоимости;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объяснять проблему ограниченности экономических ресурсов;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представлять в виде </w:t>
            </w:r>
            <w:proofErr w:type="spellStart"/>
            <w:r w:rsidRPr="00AA10CA">
              <w:rPr>
                <w:color w:val="212121"/>
              </w:rPr>
              <w:t>инфографики</w:t>
            </w:r>
            <w:proofErr w:type="spellEnd"/>
            <w:r w:rsidRPr="00AA10CA">
              <w:rPr>
                <w:color w:val="212121"/>
              </w:rPr>
              <w:t xml:space="preserve"> кривую производственных возможностей и характеризовать её;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иллюстрировать примерами факторы производства;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характеризовать типы экономических систем;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различать абсолютные и сравнительные преимущества в издержках производства;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Микроэкономика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приобретённые ключевые компетенции по микроэкономике для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применять теоретические знания по микроэкономике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понимать необходимость соблюдения предписаний, предлагаемых в договорах по кредитам, ипотеке, вкладам и др.;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сопоставлять свои потребности и возможности, оптимально распределять свои материальные и трудовые ресурсы, составлять личный финансовый план;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рационально и экономно обращаться с деньгами в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поисково-исследовательского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потребителя, члена семьи и гражданина;</w:t>
            </w:r>
          </w:p>
          <w:p w:rsidR="000F7D98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моделировать и рассчитывать проект индивидуального бизнес-плана; 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Макроэкономика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Объективно оценивать и анализировать экономическую информацию по макроэкономике, критически относиться к псевдонаучной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</w:t>
            </w:r>
            <w:proofErr w:type="gramStart"/>
            <w:r w:rsidRPr="00AA10CA">
              <w:rPr>
                <w:color w:val="212121"/>
              </w:rPr>
              <w:t>владеть способностью анализировать</w:t>
            </w:r>
            <w:proofErr w:type="gramEnd"/>
            <w:r w:rsidRPr="00AA10CA">
              <w:rPr>
                <w:color w:val="212121"/>
              </w:rPr>
              <w:t xml:space="preserve">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нормативные правовые документы при выполнении учебно-исследовательских проектов, нацеленных на решение разнообразных </w:t>
            </w:r>
            <w:r w:rsidRPr="00AA10CA">
              <w:rPr>
                <w:color w:val="212121"/>
              </w:rPr>
              <w:lastRenderedPageBreak/>
              <w:t>макроэкономических задач;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события общественной и политической жизни разных стран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осознавать значение теоретических знаний по макроэкономике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приобретённые знания для решения практических задач, основанных на ситуациях, которые связаны с описанием состояния </w:t>
            </w:r>
            <w:proofErr w:type="gramStart"/>
            <w:r w:rsidRPr="00AA10CA">
              <w:rPr>
                <w:color w:val="212121"/>
              </w:rPr>
              <w:t>российской</w:t>
            </w:r>
            <w:proofErr w:type="gramEnd"/>
            <w:r w:rsidRPr="00AA10CA">
              <w:rPr>
                <w:color w:val="212121"/>
              </w:rPr>
              <w:t xml:space="preserve"> и других экономик;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динамику основных макроэкономических показателей и современной ситуации в экономике России;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макроэкономические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гражданина и налогоплательщика;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отделять основную экономическую информацию по макроэкономике от второстепенной, критически оценивать достоверность информации, полученной из неадаптированных источников;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аргументировать собственную точку зрения по экономическим проблемам, различным аспектам социально-экономической политики государства;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Международная 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социально значимые проблемы и процессы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экономические знания и опыт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понимать особенности формирования рыночной экономики и роль государства в современном мире.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 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повторение.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</w:tbl>
    <w:p w:rsidR="000F7D98" w:rsidRPr="00AA10CA" w:rsidRDefault="000F7D98" w:rsidP="00C71231">
      <w:pPr>
        <w:pStyle w:val="a6"/>
        <w:rPr>
          <w:rFonts w:ascii="Times New Roman" w:hAnsi="Times New Roman" w:cs="Times New Roman"/>
        </w:rPr>
      </w:pPr>
    </w:p>
    <w:sectPr w:rsidR="000F7D98" w:rsidRPr="00AA10CA" w:rsidSect="00C7123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C1891"/>
    <w:multiLevelType w:val="hybridMultilevel"/>
    <w:tmpl w:val="34EEDF2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B937D7"/>
    <w:multiLevelType w:val="hybridMultilevel"/>
    <w:tmpl w:val="F444549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10D7C31"/>
    <w:multiLevelType w:val="hybridMultilevel"/>
    <w:tmpl w:val="4FA286A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5675196"/>
    <w:multiLevelType w:val="hybridMultilevel"/>
    <w:tmpl w:val="7480BBC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0E6545E"/>
    <w:multiLevelType w:val="hybridMultilevel"/>
    <w:tmpl w:val="E500C8F2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E22330"/>
    <w:multiLevelType w:val="hybridMultilevel"/>
    <w:tmpl w:val="511616E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69972AB"/>
    <w:multiLevelType w:val="hybridMultilevel"/>
    <w:tmpl w:val="A3101D78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7C5FBB"/>
    <w:multiLevelType w:val="hybridMultilevel"/>
    <w:tmpl w:val="C3B23EA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E6603E"/>
    <w:multiLevelType w:val="hybridMultilevel"/>
    <w:tmpl w:val="0CB61C9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D7445B3"/>
    <w:multiLevelType w:val="hybridMultilevel"/>
    <w:tmpl w:val="5CBE6C1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775"/>
    <w:rsid w:val="00024775"/>
    <w:rsid w:val="0005417B"/>
    <w:rsid w:val="000F7D98"/>
    <w:rsid w:val="00545679"/>
    <w:rsid w:val="006E0788"/>
    <w:rsid w:val="007342F1"/>
    <w:rsid w:val="00843F93"/>
    <w:rsid w:val="00A150CE"/>
    <w:rsid w:val="00AA10CA"/>
    <w:rsid w:val="00C71231"/>
    <w:rsid w:val="00ED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3988</Words>
  <Characters>22737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Учитель 2</cp:lastModifiedBy>
  <cp:revision>7</cp:revision>
  <cp:lastPrinted>2020-10-10T13:33:00Z</cp:lastPrinted>
  <dcterms:created xsi:type="dcterms:W3CDTF">2020-10-11T14:00:00Z</dcterms:created>
  <dcterms:modified xsi:type="dcterms:W3CDTF">2020-12-08T13:51:00Z</dcterms:modified>
</cp:coreProperties>
</file>